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9D588" w14:textId="77777777" w:rsidR="00642625" w:rsidRPr="00642625" w:rsidRDefault="00642625" w:rsidP="00642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ECONOSERVE Pályázati Kft.</w:t>
      </w:r>
    </w:p>
    <w:p w14:paraId="33BA38AF" w14:textId="310678E4" w:rsidR="00642625" w:rsidRPr="00642625" w:rsidRDefault="00642625" w:rsidP="00642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1122</w:t>
      </w:r>
      <w:r w:rsidRPr="0064262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 xml:space="preserve"> Budapest</w:t>
      </w:r>
      <w:r w:rsidRPr="00642625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, Városmajor u. 10.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4262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Honlap</w:t>
      </w:r>
      <w:r w:rsidRPr="00642625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: </w:t>
      </w:r>
      <w:hyperlink r:id="rId5" w:history="1">
        <w:r w:rsidRPr="006426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www.econoserve.hu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4262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E-mail</w:t>
      </w:r>
      <w:r w:rsidRPr="00642625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: </w:t>
      </w:r>
      <w:hyperlink r:id="rId6" w:history="1">
        <w:r w:rsidRPr="006426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buki.peter@econoserve.hu</w:t>
        </w:r>
      </w:hyperlink>
    </w:p>
    <w:p w14:paraId="0A1D6220" w14:textId="77777777" w:rsidR="00642625" w:rsidRPr="00642625" w:rsidRDefault="00642625" w:rsidP="00642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Telefon</w:t>
      </w:r>
      <w:r w:rsidRPr="00642625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: +36 1 212 4972</w:t>
      </w:r>
      <w:r w:rsidRPr="0064262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4262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Kapcsolattartó neve, beosztása</w:t>
      </w:r>
      <w:r w:rsidRPr="00642625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: Büki Péter, ügyvezető</w:t>
      </w:r>
    </w:p>
    <w:p w14:paraId="244A2338" w14:textId="77777777" w:rsidR="00642625" w:rsidRPr="00642625" w:rsidRDefault="00642625" w:rsidP="00642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sz w:val="24"/>
          <w:szCs w:val="24"/>
          <w:lang w:eastAsia="hu-HU"/>
        </w:rPr>
        <w:t>Az ECONOSERVE Pályázati Kft. az ECONOSERVE csoport legfiatalabb tagjaként 2003-ban kezdte meg működését. A kezdeti üzletági tevékenységet követően 2005-től munkánkat önálló, 100%-ban magyar tulajdonban lévő, gazdasági vállalkozás keretein belül végezzük. Vállalkozásunk fő profilja az Európai Unió és a Magyar Állam által finanszírozott pályázatokhoz kapcsolódó tanácsadás. Tevékenységeinkkel teljes körű szolgáltatást kívánunk nyújtani partnereinknek.</w:t>
      </w:r>
    </w:p>
    <w:p w14:paraId="6C124B86" w14:textId="4281FDAA" w:rsidR="00642625" w:rsidRPr="00642625" w:rsidRDefault="00642625" w:rsidP="00642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Vállalkozásunk tagja A Pályázati Projektmenedzserek és Tanácsadók Országos Szövetségének (PÁTOSZ). A Magyar Kereskedelmi és Iparkamara, a GKM (NGM) és a Települési Önkormányzatok Országos Szövetsége által minősített tanácsadók vagyunk.</w:t>
      </w:r>
    </w:p>
    <w:p w14:paraId="14E8547C" w14:textId="77777777" w:rsidR="00642625" w:rsidRPr="00642625" w:rsidRDefault="00642625" w:rsidP="00642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Szolgáltatások:</w:t>
      </w:r>
    </w:p>
    <w:p w14:paraId="2FFDD5D1" w14:textId="77777777" w:rsidR="00642625" w:rsidRPr="00642625" w:rsidRDefault="00642625" w:rsidP="006426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Pályázatfigyelés</w:t>
      </w:r>
    </w:p>
    <w:p w14:paraId="38007251" w14:textId="77777777" w:rsidR="00642625" w:rsidRPr="00642625" w:rsidRDefault="00642625" w:rsidP="006426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sz w:val="24"/>
          <w:szCs w:val="24"/>
          <w:lang w:eastAsia="hu-HU"/>
        </w:rPr>
        <w:t>Projekttervezés, pályázati tanácsadás</w:t>
      </w:r>
    </w:p>
    <w:p w14:paraId="042E5A88" w14:textId="77777777" w:rsidR="00642625" w:rsidRPr="00642625" w:rsidRDefault="00642625" w:rsidP="006426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Pályázatírás, megvalósíthatósági tanulmány készítés</w:t>
      </w:r>
    </w:p>
    <w:p w14:paraId="0153C35D" w14:textId="77777777" w:rsidR="00642625" w:rsidRPr="00642625" w:rsidRDefault="00642625" w:rsidP="006426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sz w:val="24"/>
          <w:szCs w:val="24"/>
          <w:lang w:eastAsia="hu-HU"/>
        </w:rPr>
        <w:t>Projektmenedzsment, a megvalósítás nyomon követése, támogatása</w:t>
      </w:r>
    </w:p>
    <w:p w14:paraId="057A83DB" w14:textId="77777777" w:rsidR="00642625" w:rsidRPr="00642625" w:rsidRDefault="00642625" w:rsidP="00642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Tapasztalatok:</w:t>
      </w:r>
    </w:p>
    <w:p w14:paraId="48211D75" w14:textId="77777777" w:rsidR="00642625" w:rsidRPr="00642625" w:rsidRDefault="00642625" w:rsidP="006426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Vállalkozásfejlesztés: GINOP</w:t>
      </w:r>
    </w:p>
    <w:p w14:paraId="3973FFFB" w14:textId="77777777" w:rsidR="00642625" w:rsidRPr="00642625" w:rsidRDefault="00642625" w:rsidP="006426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Természetvédelem, energetika: KEHOP</w:t>
      </w:r>
    </w:p>
    <w:p w14:paraId="32301F0B" w14:textId="77777777" w:rsidR="00642625" w:rsidRPr="00642625" w:rsidRDefault="00642625" w:rsidP="006426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infrastruktúra fejlesztés, turisztikai fejlesztések: TOP</w:t>
      </w:r>
    </w:p>
    <w:p w14:paraId="7B23C12F" w14:textId="77777777" w:rsidR="00642625" w:rsidRPr="00642625" w:rsidRDefault="00642625" w:rsidP="006426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sz w:val="24"/>
          <w:szCs w:val="24"/>
          <w:lang w:eastAsia="hu-HU"/>
        </w:rPr>
        <w:t>Vidékfejlesztés: VP</w:t>
      </w:r>
    </w:p>
    <w:p w14:paraId="25B72043" w14:textId="77777777" w:rsidR="00642625" w:rsidRPr="00642625" w:rsidRDefault="00642625" w:rsidP="006426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sz w:val="24"/>
          <w:szCs w:val="24"/>
          <w:lang w:eastAsia="hu-HU"/>
        </w:rPr>
        <w:t>Képzés, humán erőforrás fejlesztés: EFOP</w:t>
      </w:r>
    </w:p>
    <w:p w14:paraId="7D5D6B4D" w14:textId="77777777" w:rsidR="00642625" w:rsidRPr="00642625" w:rsidRDefault="00642625" w:rsidP="00642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Pályázatírás nyelve:</w:t>
      </w:r>
    </w:p>
    <w:p w14:paraId="03EA5553" w14:textId="77777777" w:rsidR="00642625" w:rsidRPr="00642625" w:rsidRDefault="00642625" w:rsidP="006426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</w:t>
      </w:r>
    </w:p>
    <w:p w14:paraId="2B3C7CEC" w14:textId="1A8B3325" w:rsidR="00642625" w:rsidRPr="00642625" w:rsidRDefault="00642625" w:rsidP="00642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Referenciák: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6939"/>
      </w:tblGrid>
      <w:tr w:rsidR="00642625" w:rsidRPr="00642625" w14:paraId="2798CC33" w14:textId="77777777" w:rsidTr="00642625">
        <w:trPr>
          <w:tblCellSpacing w:w="15" w:type="dxa"/>
        </w:trPr>
        <w:tc>
          <w:tcPr>
            <w:tcW w:w="1500" w:type="dxa"/>
            <w:vAlign w:val="center"/>
            <w:hideMark/>
          </w:tcPr>
          <w:p w14:paraId="4A913F87" w14:textId="77777777" w:rsidR="00642625" w:rsidRPr="00642625" w:rsidRDefault="00642625" w:rsidP="0064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Projekt azonosító</w:t>
            </w:r>
          </w:p>
        </w:tc>
        <w:tc>
          <w:tcPr>
            <w:tcW w:w="4500" w:type="dxa"/>
            <w:vAlign w:val="center"/>
            <w:hideMark/>
          </w:tcPr>
          <w:p w14:paraId="413EF70F" w14:textId="77777777" w:rsidR="00642625" w:rsidRPr="00642625" w:rsidRDefault="00642625" w:rsidP="0064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Projekt címe</w:t>
            </w:r>
          </w:p>
        </w:tc>
      </w:tr>
      <w:tr w:rsidR="00642625" w:rsidRPr="00642625" w14:paraId="0ECF5B26" w14:textId="77777777" w:rsidTr="006426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E7A86" w14:textId="77777777" w:rsidR="00642625" w:rsidRPr="00642625" w:rsidRDefault="00642625" w:rsidP="00642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6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GINOP-1.2.1-14-2014-00119</w:t>
            </w:r>
          </w:p>
        </w:tc>
        <w:tc>
          <w:tcPr>
            <w:tcW w:w="0" w:type="auto"/>
            <w:vAlign w:val="center"/>
            <w:hideMark/>
          </w:tcPr>
          <w:p w14:paraId="110F30C9" w14:textId="77777777" w:rsidR="00642625" w:rsidRPr="00642625" w:rsidRDefault="00642625" w:rsidP="00642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Termelési kapacitásbővítés a DMK Kft-nél</w:t>
            </w:r>
          </w:p>
        </w:tc>
      </w:tr>
      <w:tr w:rsidR="00642625" w:rsidRPr="00642625" w14:paraId="0BECD2CB" w14:textId="77777777" w:rsidTr="006426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88943" w14:textId="77777777" w:rsidR="00642625" w:rsidRPr="00642625" w:rsidRDefault="00642625" w:rsidP="00642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6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TÁMOP-2.1.3.C-12/1-2012-0370</w:t>
            </w:r>
          </w:p>
        </w:tc>
        <w:tc>
          <w:tcPr>
            <w:tcW w:w="0" w:type="auto"/>
            <w:vAlign w:val="center"/>
            <w:hideMark/>
          </w:tcPr>
          <w:p w14:paraId="4AE69B9E" w14:textId="77777777" w:rsidR="00642625" w:rsidRPr="00642625" w:rsidRDefault="00642625" w:rsidP="00642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Munkahelyi képzések a </w:t>
            </w:r>
            <w:proofErr w:type="spellStart"/>
            <w:r w:rsidRPr="00642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Continental</w:t>
            </w:r>
            <w:proofErr w:type="spellEnd"/>
            <w:r w:rsidRPr="00642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42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Automative</w:t>
            </w:r>
            <w:proofErr w:type="spellEnd"/>
            <w:r w:rsidRPr="00642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Hungary Kft-nél</w:t>
            </w:r>
          </w:p>
        </w:tc>
      </w:tr>
      <w:tr w:rsidR="00642625" w:rsidRPr="00642625" w14:paraId="71BDA976" w14:textId="77777777" w:rsidTr="006426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F79C9" w14:textId="77777777" w:rsidR="00642625" w:rsidRPr="00642625" w:rsidRDefault="00642625" w:rsidP="00642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6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KDOP-2.1.1-D-12-2012-0004</w:t>
            </w:r>
          </w:p>
        </w:tc>
        <w:tc>
          <w:tcPr>
            <w:tcW w:w="0" w:type="auto"/>
            <w:vAlign w:val="center"/>
            <w:hideMark/>
          </w:tcPr>
          <w:p w14:paraId="44CFC4CC" w14:textId="77777777" w:rsidR="00642625" w:rsidRPr="00642625" w:rsidRDefault="00642625" w:rsidP="00642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Tapolca-tavasbarlang Látogatóközpont</w:t>
            </w:r>
          </w:p>
        </w:tc>
      </w:tr>
      <w:tr w:rsidR="00642625" w:rsidRPr="00642625" w14:paraId="0FFEDCF9" w14:textId="77777777" w:rsidTr="006426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B0E87" w14:textId="77777777" w:rsidR="00642625" w:rsidRPr="00642625" w:rsidRDefault="00642625" w:rsidP="00642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6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KDOP-5.1.1/2F-2f-2009-0009</w:t>
            </w:r>
          </w:p>
        </w:tc>
        <w:tc>
          <w:tcPr>
            <w:tcW w:w="0" w:type="auto"/>
            <w:vAlign w:val="center"/>
            <w:hideMark/>
          </w:tcPr>
          <w:p w14:paraId="6D0911DB" w14:textId="77777777" w:rsidR="00642625" w:rsidRPr="00642625" w:rsidRDefault="00642625" w:rsidP="00642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Közösen egy másért, avagy társuló intézmények infrastrukturális fejlesztése</w:t>
            </w:r>
          </w:p>
        </w:tc>
      </w:tr>
      <w:tr w:rsidR="00642625" w:rsidRPr="00642625" w14:paraId="2C7841F6" w14:textId="77777777" w:rsidTr="006426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6FEAD7" w14:textId="77777777" w:rsidR="00642625" w:rsidRPr="00642625" w:rsidRDefault="00642625" w:rsidP="00642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6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KDOP-2.1.1-B-09-2010-0006</w:t>
            </w:r>
          </w:p>
        </w:tc>
        <w:tc>
          <w:tcPr>
            <w:tcW w:w="0" w:type="auto"/>
            <w:vAlign w:val="center"/>
            <w:hideMark/>
          </w:tcPr>
          <w:p w14:paraId="4390FE4A" w14:textId="77777777" w:rsidR="00642625" w:rsidRPr="00642625" w:rsidRDefault="00642625" w:rsidP="00642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Pannon Csillagda – Látogatóközpont Kialakítása Bakonybélben</w:t>
            </w:r>
          </w:p>
        </w:tc>
      </w:tr>
      <w:tr w:rsidR="00642625" w:rsidRPr="00642625" w14:paraId="5478D3A1" w14:textId="77777777" w:rsidTr="006426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7557C" w14:textId="77777777" w:rsidR="00642625" w:rsidRPr="00642625" w:rsidRDefault="00642625" w:rsidP="00642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6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KDOP-4.1.1/E-11-2012-0010</w:t>
            </w:r>
          </w:p>
        </w:tc>
        <w:tc>
          <w:tcPr>
            <w:tcW w:w="0" w:type="auto"/>
            <w:vAlign w:val="center"/>
            <w:hideMark/>
          </w:tcPr>
          <w:p w14:paraId="0EE724BB" w14:textId="77777777" w:rsidR="00642625" w:rsidRPr="00642625" w:rsidRDefault="00642625" w:rsidP="00642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Csapadékvíz elvezetés Polgárdiban</w:t>
            </w:r>
          </w:p>
        </w:tc>
      </w:tr>
      <w:tr w:rsidR="00642625" w:rsidRPr="00642625" w14:paraId="115F140D" w14:textId="77777777" w:rsidTr="006426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B9C15" w14:textId="77777777" w:rsidR="00642625" w:rsidRPr="00642625" w:rsidRDefault="00642625" w:rsidP="00642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6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KEOP-3.3.0-09-</w:t>
            </w:r>
          </w:p>
          <w:p w14:paraId="677FAE3D" w14:textId="77777777" w:rsidR="00642625" w:rsidRPr="00642625" w:rsidRDefault="00642625" w:rsidP="00642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62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2011-0003</w:t>
            </w:r>
          </w:p>
        </w:tc>
        <w:tc>
          <w:tcPr>
            <w:tcW w:w="0" w:type="auto"/>
            <w:vAlign w:val="center"/>
            <w:hideMark/>
          </w:tcPr>
          <w:p w14:paraId="284C477B" w14:textId="77777777" w:rsidR="00642625" w:rsidRPr="00642625" w:rsidRDefault="00642625" w:rsidP="00642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42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Mókus Suli Erdészeti Erdei Iskola és Erdő Háza </w:t>
            </w:r>
            <w:proofErr w:type="spellStart"/>
            <w:proofErr w:type="gramStart"/>
            <w:r w:rsidRPr="00642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öko</w:t>
            </w:r>
            <w:proofErr w:type="spellEnd"/>
            <w:r w:rsidRPr="00642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-központtá</w:t>
            </w:r>
            <w:proofErr w:type="gramEnd"/>
            <w:r w:rsidRPr="00642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fejlesztése és bővítése</w:t>
            </w:r>
          </w:p>
        </w:tc>
      </w:tr>
    </w:tbl>
    <w:p w14:paraId="0790EC73" w14:textId="77777777" w:rsidR="00642625" w:rsidRPr="00642625" w:rsidRDefault="00642625" w:rsidP="00642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14:paraId="5DCBB451" w14:textId="77777777" w:rsidR="00642625" w:rsidRPr="00642625" w:rsidRDefault="00642625" w:rsidP="00642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26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14:paraId="44E7AF21" w14:textId="77777777" w:rsidR="00A5687F" w:rsidRDefault="00A5687F"/>
    <w:sectPr w:rsidR="00A5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94DC6"/>
    <w:multiLevelType w:val="multilevel"/>
    <w:tmpl w:val="E574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3483B"/>
    <w:multiLevelType w:val="multilevel"/>
    <w:tmpl w:val="7FF8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5004DD"/>
    <w:multiLevelType w:val="multilevel"/>
    <w:tmpl w:val="A9BE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25"/>
    <w:rsid w:val="00642625"/>
    <w:rsid w:val="00A5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6DF2"/>
  <w15:chartTrackingRefBased/>
  <w15:docId w15:val="{36E9DD8E-A56E-473C-9348-C1701F4D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4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42625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642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ki.peter@econoserve.hu" TargetMode="External"/><Relationship Id="rId5" Type="http://schemas.openxmlformats.org/officeDocument/2006/relationships/hyperlink" Target="http://www.econoserv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Thurzó</dc:creator>
  <cp:keywords/>
  <dc:description/>
  <cp:lastModifiedBy>Ágnes Thurzó</cp:lastModifiedBy>
  <cp:revision>1</cp:revision>
  <dcterms:created xsi:type="dcterms:W3CDTF">2020-09-22T08:41:00Z</dcterms:created>
  <dcterms:modified xsi:type="dcterms:W3CDTF">2020-09-22T08:42:00Z</dcterms:modified>
</cp:coreProperties>
</file>